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bookmarkStart w:id="0" w:name="_GoBack"/>
      <w:bookmarkEnd w:id="0"/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3860BC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</w:t>
      </w:r>
      <w:r w:rsidR="006327F2">
        <w:rPr>
          <w:sz w:val="24"/>
          <w:lang w:val="ru-RU"/>
        </w:rPr>
        <w:t>5</w:t>
      </w:r>
      <w:r>
        <w:rPr>
          <w:sz w:val="24"/>
          <w:lang w:val="ru-RU"/>
        </w:rPr>
        <w:t>.03.2020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3860BC">
        <w:rPr>
          <w:sz w:val="24"/>
          <w:lang w:val="ru-RU"/>
        </w:rPr>
        <w:t>4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6327F2" w:rsidRPr="006327F2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27.03.2020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.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3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0 часов в соответствии с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proofErr w:type="spellStart"/>
      <w:r w:rsidRPr="006327F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proofErr w:type="spellEnd"/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21.02.2020 №545 «О проведении аукциона на право заключения договоров на размещение нестационарных торговых объектов», 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bookmarkStart w:id="1" w:name="_Hlk36049331"/>
      <w:r w:rsidRPr="00C35259">
        <w:rPr>
          <w:sz w:val="24"/>
          <w:lang w:val="ru-RU"/>
        </w:rPr>
        <w:t>Резюкова Г.В. – руководитель комитета по управлению муниципальным имуществом городского округа Кинель, председатель комиссии;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Фокин В.Н. – главный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6327F2" w:rsidRPr="003D503E" w:rsidRDefault="006327F2" w:rsidP="006327F2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C35259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</w:t>
      </w:r>
      <w:bookmarkEnd w:id="1"/>
      <w:r w:rsidRPr="003D503E">
        <w:rPr>
          <w:sz w:val="24"/>
          <w:lang w:val="ru-RU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B25CA9">
        <w:rPr>
          <w:lang w:val="ru-RU"/>
        </w:rPr>
        <w:t>1</w:t>
      </w:r>
      <w:r w:rsidR="00736D3D">
        <w:rPr>
          <w:lang w:val="ru-RU"/>
        </w:rPr>
        <w:t>3</w:t>
      </w:r>
      <w:r w:rsidRPr="003D503E">
        <w:t xml:space="preserve">: </w:t>
      </w:r>
    </w:p>
    <w:p w:rsidR="00B25CA9" w:rsidRPr="00664C87" w:rsidRDefault="00B25CA9" w:rsidP="00B25CA9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64C87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139 календарных дней (с 15.04.2020 г. по 31.08.2020 г.), площадью 3 </w:t>
      </w:r>
      <w:proofErr w:type="spellStart"/>
      <w:r w:rsidRPr="00664C87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664C87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продовольственные товары (безалкогольные напитки), сезонность: сезонный объект, по адресу: Самарская область, </w:t>
      </w:r>
      <w:proofErr w:type="spellStart"/>
      <w:r w:rsidRPr="00664C87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664C87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664C87">
        <w:rPr>
          <w:rFonts w:ascii="Times New Roman" w:eastAsia="Times New Roman" w:hAnsi="Times New Roman" w:cs="Times New Roman"/>
          <w:color w:val="auto"/>
          <w:lang w:val="ru-RU"/>
        </w:rPr>
        <w:t>ул.Советская</w:t>
      </w:r>
      <w:proofErr w:type="spellEnd"/>
      <w:r w:rsidRPr="00664C87">
        <w:rPr>
          <w:rFonts w:ascii="Times New Roman" w:eastAsia="Times New Roman" w:hAnsi="Times New Roman" w:cs="Times New Roman"/>
          <w:color w:val="auto"/>
          <w:lang w:val="ru-RU"/>
        </w:rPr>
        <w:t xml:space="preserve">, в районе магазина "Магнит".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25CA9" w:rsidRPr="00664C87" w:rsidTr="00EF2140">
        <w:tc>
          <w:tcPr>
            <w:tcW w:w="3190" w:type="dxa"/>
            <w:vMerge w:val="restart"/>
            <w:shd w:val="clear" w:color="auto" w:fill="auto"/>
            <w:vAlign w:val="center"/>
          </w:tcPr>
          <w:p w:rsidR="00B25CA9" w:rsidRPr="00664C87" w:rsidRDefault="00B25CA9" w:rsidP="00EF214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64C8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B25CA9" w:rsidRPr="00664C87" w:rsidRDefault="00B25CA9" w:rsidP="00EF214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64C8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Координаты точек</w:t>
            </w:r>
          </w:p>
        </w:tc>
      </w:tr>
      <w:tr w:rsidR="00B25CA9" w:rsidRPr="00664C87" w:rsidTr="00EF2140">
        <w:tc>
          <w:tcPr>
            <w:tcW w:w="3190" w:type="dxa"/>
            <w:vMerge/>
            <w:shd w:val="clear" w:color="auto" w:fill="auto"/>
            <w:vAlign w:val="center"/>
          </w:tcPr>
          <w:p w:rsidR="00B25CA9" w:rsidRPr="00664C87" w:rsidRDefault="00B25CA9" w:rsidP="00EF214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B25CA9" w:rsidRPr="00664C87" w:rsidRDefault="00B25CA9" w:rsidP="00EF214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64C8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B25CA9" w:rsidRPr="00664C87" w:rsidRDefault="00B25CA9" w:rsidP="00EF214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64C8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У</w:t>
            </w:r>
          </w:p>
        </w:tc>
      </w:tr>
      <w:tr w:rsidR="00B25CA9" w:rsidRPr="00664C87" w:rsidTr="00EF2140">
        <w:tc>
          <w:tcPr>
            <w:tcW w:w="3190" w:type="dxa"/>
            <w:shd w:val="clear" w:color="auto" w:fill="auto"/>
            <w:vAlign w:val="center"/>
          </w:tcPr>
          <w:p w:rsidR="00B25CA9" w:rsidRPr="00664C87" w:rsidRDefault="00B25CA9" w:rsidP="00EF214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64C8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B25CA9" w:rsidRPr="00664C87" w:rsidRDefault="00B25CA9" w:rsidP="00EF214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64C8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4308.60</w:t>
            </w:r>
          </w:p>
        </w:tc>
        <w:tc>
          <w:tcPr>
            <w:tcW w:w="3191" w:type="dxa"/>
            <w:shd w:val="clear" w:color="auto" w:fill="auto"/>
          </w:tcPr>
          <w:p w:rsidR="00B25CA9" w:rsidRPr="00664C87" w:rsidRDefault="00B25CA9" w:rsidP="00EF214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64C8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16250.88</w:t>
            </w:r>
          </w:p>
        </w:tc>
      </w:tr>
      <w:tr w:rsidR="00B25CA9" w:rsidRPr="00664C87" w:rsidTr="00EF2140">
        <w:tc>
          <w:tcPr>
            <w:tcW w:w="3190" w:type="dxa"/>
            <w:shd w:val="clear" w:color="auto" w:fill="auto"/>
            <w:vAlign w:val="center"/>
          </w:tcPr>
          <w:p w:rsidR="00B25CA9" w:rsidRPr="00664C87" w:rsidRDefault="00B25CA9" w:rsidP="00EF214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64C8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B25CA9" w:rsidRPr="00664C87" w:rsidRDefault="00B25CA9" w:rsidP="00EF214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64C8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4308.60</w:t>
            </w:r>
          </w:p>
        </w:tc>
        <w:tc>
          <w:tcPr>
            <w:tcW w:w="3191" w:type="dxa"/>
            <w:shd w:val="clear" w:color="auto" w:fill="auto"/>
          </w:tcPr>
          <w:p w:rsidR="00B25CA9" w:rsidRPr="00664C87" w:rsidRDefault="00B25CA9" w:rsidP="00EF214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64C8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16252.38</w:t>
            </w:r>
          </w:p>
        </w:tc>
      </w:tr>
      <w:tr w:rsidR="00B25CA9" w:rsidRPr="00664C87" w:rsidTr="00EF2140">
        <w:tc>
          <w:tcPr>
            <w:tcW w:w="3190" w:type="dxa"/>
            <w:shd w:val="clear" w:color="auto" w:fill="auto"/>
            <w:vAlign w:val="center"/>
          </w:tcPr>
          <w:p w:rsidR="00B25CA9" w:rsidRPr="00664C87" w:rsidRDefault="00B25CA9" w:rsidP="00EF214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64C8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B25CA9" w:rsidRPr="00664C87" w:rsidRDefault="00B25CA9" w:rsidP="00EF214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64C8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4306.60</w:t>
            </w:r>
          </w:p>
        </w:tc>
        <w:tc>
          <w:tcPr>
            <w:tcW w:w="3191" w:type="dxa"/>
            <w:shd w:val="clear" w:color="auto" w:fill="auto"/>
          </w:tcPr>
          <w:p w:rsidR="00B25CA9" w:rsidRPr="00664C87" w:rsidRDefault="00B25CA9" w:rsidP="00EF214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64C8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16252.38</w:t>
            </w:r>
          </w:p>
        </w:tc>
      </w:tr>
      <w:tr w:rsidR="00B25CA9" w:rsidRPr="00664C87" w:rsidTr="00EF2140">
        <w:tc>
          <w:tcPr>
            <w:tcW w:w="3190" w:type="dxa"/>
            <w:shd w:val="clear" w:color="auto" w:fill="auto"/>
            <w:vAlign w:val="center"/>
          </w:tcPr>
          <w:p w:rsidR="00B25CA9" w:rsidRPr="00664C87" w:rsidRDefault="00B25CA9" w:rsidP="00EF214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64C8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B25CA9" w:rsidRPr="00664C87" w:rsidRDefault="00B25CA9" w:rsidP="00EF214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64C8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4306.60</w:t>
            </w:r>
          </w:p>
        </w:tc>
        <w:tc>
          <w:tcPr>
            <w:tcW w:w="3191" w:type="dxa"/>
            <w:shd w:val="clear" w:color="auto" w:fill="auto"/>
          </w:tcPr>
          <w:p w:rsidR="00B25CA9" w:rsidRPr="00664C87" w:rsidRDefault="00B25CA9" w:rsidP="00EF214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64C8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16250.88</w:t>
            </w:r>
          </w:p>
        </w:tc>
      </w:tr>
    </w:tbl>
    <w:p w:rsidR="00B25CA9" w:rsidRPr="00664C87" w:rsidRDefault="00B25CA9" w:rsidP="00B25CA9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64C87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808 (восемьсот восемь) рублей 09 копеек;</w:t>
      </w:r>
    </w:p>
    <w:p w:rsidR="00B25CA9" w:rsidRPr="00664C87" w:rsidRDefault="00B25CA9" w:rsidP="00B25CA9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64C87">
        <w:rPr>
          <w:rFonts w:ascii="Times New Roman" w:eastAsia="Times New Roman" w:hAnsi="Times New Roman" w:cs="Times New Roman"/>
          <w:color w:val="auto"/>
          <w:lang w:val="ru-RU"/>
        </w:rPr>
        <w:t>Шаг аукциона 24 рубля;</w:t>
      </w:r>
    </w:p>
    <w:p w:rsidR="00736D3D" w:rsidRPr="00736D3D" w:rsidRDefault="00B25CA9" w:rsidP="00B25CA9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64C87">
        <w:rPr>
          <w:rFonts w:ascii="Times New Roman" w:eastAsia="Times New Roman" w:hAnsi="Times New Roman" w:cs="Times New Roman"/>
          <w:color w:val="auto"/>
          <w:lang w:val="ru-RU"/>
        </w:rPr>
        <w:t>Размер задатка 161 (сто шестьдесят один) рубль 00 копеек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255219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B25CA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830DFD" w:rsidP="001248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B25CA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32 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736D3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047A93"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23.03.2020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255219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  <w:r w:rsidR="00B25CA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B25CA9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Славяночка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» в лице директора Пановой Е.А.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047A93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23.03.2020 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г. </w:t>
            </w:r>
            <w:r w:rsidR="00B25CA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992EE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B25CA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2552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="004552BF" w:rsidRPr="003D503E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2552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B25CA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255219" w:rsidRPr="002552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23.03.2020 г. 11 час. </w:t>
            </w:r>
            <w:r w:rsidR="00B25CA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255219" w:rsidRPr="002552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 мин.</w:t>
            </w:r>
          </w:p>
        </w:tc>
      </w:tr>
      <w:tr w:rsidR="00A30001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B25CA9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25CA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</w:t>
            </w:r>
            <w:proofErr w:type="spellStart"/>
            <w:r w:rsidRPr="00B25CA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Славяночка</w:t>
            </w:r>
            <w:proofErr w:type="spellEnd"/>
            <w:r w:rsidRPr="00B25CA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» в лице директора Пановой Е.А.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="00B25CA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047A93"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23.03.2020 г. 1</w:t>
            </w:r>
            <w:r w:rsidR="00B25CA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047A93"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B25CA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</w:t>
            </w:r>
            <w:r w:rsidR="00047A93"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Pr="00670CDC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</w:t>
            </w:r>
            <w:r w:rsidR="00670CDC" w:rsidRPr="00670CDC">
              <w:rPr>
                <w:lang w:val="ru-RU"/>
              </w:rPr>
              <w:t>_</w:t>
            </w:r>
            <w:r w:rsidR="00047A93">
              <w:t xml:space="preserve"> </w:t>
            </w:r>
            <w:r w:rsidR="00047A93" w:rsidRPr="00047A93">
              <w:rPr>
                <w:lang w:val="ru-RU"/>
              </w:rPr>
              <w:t>Резюкова Г.В</w:t>
            </w:r>
            <w:r w:rsidRPr="00670CDC">
              <w:rPr>
                <w:lang w:val="ru-RU"/>
              </w:rPr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</w:t>
            </w:r>
            <w:r w:rsidR="00670CDC">
              <w:rPr>
                <w:lang w:val="ru-RU"/>
              </w:rPr>
              <w:t>_________</w:t>
            </w:r>
            <w:r w:rsidR="00047A93">
              <w:rPr>
                <w:lang w:val="ru-RU"/>
              </w:rPr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u w:val="single"/>
                <w:lang w:val="ru-RU"/>
              </w:rPr>
              <w:t>__________</w:t>
            </w:r>
            <w:r w:rsidR="00670CDC" w:rsidRPr="00670CDC">
              <w:rPr>
                <w:u w:val="single"/>
                <w:lang w:val="ru-RU"/>
              </w:rPr>
              <w:t>________</w:t>
            </w:r>
            <w:r w:rsidRPr="00670CDC">
              <w:rPr>
                <w:u w:val="single"/>
                <w:lang w:val="ru-RU"/>
              </w:rPr>
              <w:t>___</w:t>
            </w:r>
            <w:r w:rsidR="00670CDC">
              <w:rPr>
                <w:lang w:val="ru-RU"/>
              </w:rPr>
              <w:t xml:space="preserve"> </w:t>
            </w:r>
            <w:r w:rsidR="00047A93" w:rsidRPr="00047A93">
              <w:rPr>
                <w:lang w:val="ru-RU"/>
              </w:rPr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="00830DFD">
              <w:rPr>
                <w:lang w:val="ru-RU"/>
              </w:rPr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="00830DFD" w:rsidRPr="00830DFD">
              <w:rPr>
                <w:lang w:val="ru-RU"/>
              </w:rPr>
              <w:t>Афанасьева С.В</w:t>
            </w:r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  <w:rPr>
          <w:lang w:val="ru-RU"/>
        </w:rPr>
      </w:pPr>
    </w:p>
    <w:sectPr w:rsidR="00830DFD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0F6D" w:rsidRDefault="00B40F6D">
      <w:r>
        <w:separator/>
      </w:r>
    </w:p>
  </w:endnote>
  <w:endnote w:type="continuationSeparator" w:id="0">
    <w:p w:rsidR="00B40F6D" w:rsidRDefault="00B40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0F6D" w:rsidRDefault="00B40F6D"/>
  </w:footnote>
  <w:footnote w:type="continuationSeparator" w:id="0">
    <w:p w:rsidR="00B40F6D" w:rsidRDefault="00B40F6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47A93"/>
    <w:rsid w:val="00056B37"/>
    <w:rsid w:val="00086FD6"/>
    <w:rsid w:val="00110048"/>
    <w:rsid w:val="001248C7"/>
    <w:rsid w:val="001373A2"/>
    <w:rsid w:val="00194DC6"/>
    <w:rsid w:val="001C1460"/>
    <w:rsid w:val="001C7B19"/>
    <w:rsid w:val="00222970"/>
    <w:rsid w:val="00255219"/>
    <w:rsid w:val="002715F7"/>
    <w:rsid w:val="002E4997"/>
    <w:rsid w:val="00330682"/>
    <w:rsid w:val="00356AD9"/>
    <w:rsid w:val="003860BC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829FE"/>
    <w:rsid w:val="005B1DE1"/>
    <w:rsid w:val="005C05D0"/>
    <w:rsid w:val="005F4A3F"/>
    <w:rsid w:val="00617288"/>
    <w:rsid w:val="006327F2"/>
    <w:rsid w:val="00670CDC"/>
    <w:rsid w:val="00680BF7"/>
    <w:rsid w:val="0069418D"/>
    <w:rsid w:val="006F08DD"/>
    <w:rsid w:val="00710E6F"/>
    <w:rsid w:val="00736D3D"/>
    <w:rsid w:val="00771D4A"/>
    <w:rsid w:val="00776731"/>
    <w:rsid w:val="00784328"/>
    <w:rsid w:val="007C2032"/>
    <w:rsid w:val="00806F6A"/>
    <w:rsid w:val="00830DFD"/>
    <w:rsid w:val="00832057"/>
    <w:rsid w:val="00866514"/>
    <w:rsid w:val="008B3449"/>
    <w:rsid w:val="00903E07"/>
    <w:rsid w:val="00914798"/>
    <w:rsid w:val="00992EED"/>
    <w:rsid w:val="009B0B9C"/>
    <w:rsid w:val="009D4C50"/>
    <w:rsid w:val="00A03B89"/>
    <w:rsid w:val="00A30001"/>
    <w:rsid w:val="00A635D0"/>
    <w:rsid w:val="00A6389A"/>
    <w:rsid w:val="00A66F6A"/>
    <w:rsid w:val="00A86ED5"/>
    <w:rsid w:val="00AA2C3D"/>
    <w:rsid w:val="00B25CA9"/>
    <w:rsid w:val="00B40F6D"/>
    <w:rsid w:val="00BC2483"/>
    <w:rsid w:val="00BC6252"/>
    <w:rsid w:val="00C11AD1"/>
    <w:rsid w:val="00CB292E"/>
    <w:rsid w:val="00CD2795"/>
    <w:rsid w:val="00CE4271"/>
    <w:rsid w:val="00D33082"/>
    <w:rsid w:val="00D41878"/>
    <w:rsid w:val="00D624FA"/>
    <w:rsid w:val="00DB1AED"/>
    <w:rsid w:val="00DE243B"/>
    <w:rsid w:val="00E42CB7"/>
    <w:rsid w:val="00E95074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64AD7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E43CD9-17B8-435B-B92C-B52E706C3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2020-03-26T04:04:00Z</cp:lastPrinted>
  <dcterms:created xsi:type="dcterms:W3CDTF">2020-03-26T06:42:00Z</dcterms:created>
  <dcterms:modified xsi:type="dcterms:W3CDTF">2020-03-26T06:42:00Z</dcterms:modified>
</cp:coreProperties>
</file>